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57" w:rsidRDefault="001263C5" w:rsidP="001263C5">
      <w:pPr>
        <w:rPr>
          <w:rFonts w:hint="cs"/>
          <w:rtl/>
        </w:rPr>
      </w:pPr>
      <w:r>
        <w:fldChar w:fldCharType="begin"/>
      </w:r>
      <w:r>
        <w:instrText xml:space="preserve"> HYPERLINK "</w:instrText>
      </w:r>
      <w:r w:rsidRPr="001263C5">
        <w:instrText>http://www.wincol.ac.il/?item=50610&amp;section=1728</w:instrText>
      </w:r>
      <w:r>
        <w:instrText xml:space="preserve">" </w:instrText>
      </w:r>
      <w:r>
        <w:fldChar w:fldCharType="separate"/>
      </w:r>
      <w:r w:rsidRPr="00D568F4">
        <w:rPr>
          <w:rStyle w:val="Hyperlink"/>
        </w:rPr>
        <w:t>http://www.wincol.ac.il/?item=50610&amp;section=1728</w:t>
      </w:r>
      <w:r>
        <w:fldChar w:fldCharType="end"/>
      </w:r>
    </w:p>
    <w:p w:rsidR="001263C5" w:rsidRDefault="001263C5" w:rsidP="001263C5">
      <w:pPr>
        <w:rPr>
          <w:rFonts w:hint="cs"/>
          <w:rtl/>
        </w:rPr>
      </w:pPr>
    </w:p>
    <w:p w:rsidR="00256C3C" w:rsidRDefault="001263C5" w:rsidP="001263C5">
      <w:pPr>
        <w:rPr>
          <w:rtl/>
        </w:rPr>
      </w:pPr>
      <w:hyperlink r:id="rId6"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8"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1263C5" w:rsidP="001263C5">
      <w:pPr>
        <w:rPr>
          <w:rFonts w:ascii="Arial" w:hAnsi="Arial" w:cs="Arial"/>
          <w:color w:val="000000"/>
          <w:sz w:val="26"/>
          <w:szCs w:val="26"/>
          <w:rtl/>
        </w:rPr>
      </w:pPr>
      <w:hyperlink r:id="rId9" w:history="1">
        <w:r w:rsidR="00C26421">
          <w:rPr>
            <w:rStyle w:val="a3"/>
            <w:rFonts w:ascii="Arial" w:hAnsi="Arial" w:cs="Arial"/>
            <w:color w:val="000000"/>
            <w:sz w:val="27"/>
            <w:szCs w:val="27"/>
            <w:u w:val="single"/>
            <w:rtl/>
          </w:rPr>
          <w:t>תואר ראשון</w:t>
        </w:r>
      </w:hyperlink>
      <w:hyperlink r:id="rId10"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1" w:history="1">
        <w:r w:rsidR="00C26421">
          <w:t xml:space="preserve"> </w:t>
        </w:r>
        <w:r w:rsidR="00C26421">
          <w:rPr>
            <w:rStyle w:val="a3"/>
            <w:rFonts w:ascii="Arial" w:hAnsi="Arial" w:cs="Arial"/>
            <w:color w:val="000000"/>
            <w:sz w:val="27"/>
            <w:szCs w:val="27"/>
            <w:u w:val="single"/>
            <w:rtl/>
          </w:rPr>
          <w:t>הכשרת אקדמאים</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6"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1263C5" w:rsidRDefault="001263C5" w:rsidP="001263C5">
      <w:pPr>
        <w:pStyle w:val="1"/>
        <w:bidi/>
        <w:rPr>
          <w:rFonts w:ascii="Arial" w:hAnsi="Arial" w:cs="Arial"/>
          <w:color w:val="444444"/>
          <w:sz w:val="26"/>
          <w:szCs w:val="26"/>
        </w:rPr>
      </w:pPr>
      <w:bookmarkStart w:id="0" w:name="_GoBack"/>
      <w:r>
        <w:rPr>
          <w:rFonts w:ascii="Arial" w:hAnsi="Arial" w:cs="Arial"/>
          <w:color w:val="444444"/>
          <w:sz w:val="26"/>
          <w:szCs w:val="26"/>
          <w:rtl/>
        </w:rPr>
        <w:t>חינוך גופני</w:t>
      </w:r>
    </w:p>
    <w:bookmarkEnd w:id="0"/>
    <w:p w:rsidR="001263C5" w:rsidRDefault="001263C5" w:rsidP="001263C5">
      <w:pPr>
        <w:pStyle w:val="NormalWeb"/>
        <w:bidi/>
        <w:rPr>
          <w:rFonts w:ascii="Arial" w:hAnsi="Arial" w:cs="Arial"/>
          <w:color w:val="6E6E6E"/>
          <w:sz w:val="23"/>
          <w:szCs w:val="23"/>
        </w:rPr>
      </w:pPr>
      <w:r>
        <w:rPr>
          <w:rFonts w:ascii="Arial" w:hAnsi="Arial" w:cs="Arial"/>
          <w:color w:val="6E6E6E"/>
          <w:sz w:val="23"/>
          <w:szCs w:val="23"/>
          <w:rtl/>
        </w:rPr>
        <w:t> </w:t>
      </w:r>
    </w:p>
    <w:p w:rsidR="001263C5" w:rsidRDefault="001263C5" w:rsidP="001263C5">
      <w:pPr>
        <w:pStyle w:val="NormalWeb"/>
        <w:bidi/>
        <w:rPr>
          <w:rFonts w:ascii="Arial" w:hAnsi="Arial" w:cs="Arial"/>
          <w:color w:val="6E6E6E"/>
          <w:sz w:val="23"/>
          <w:szCs w:val="23"/>
          <w:rtl/>
        </w:rPr>
      </w:pPr>
      <w:r>
        <w:rPr>
          <w:rFonts w:ascii="Arial" w:hAnsi="Arial" w:cs="Arial"/>
          <w:color w:val="6E6E6E"/>
          <w:sz w:val="23"/>
          <w:szCs w:val="23"/>
          <w:rtl/>
        </w:rPr>
        <w:t xml:space="preserve">בשנים האחרונות המודעות לבריאות מתגברת והפארקים מתמלאים במתאמנים, המצוידים במאמן הכושר האישי שלהם, שמדריך אותם בכל צעד אל הגוף החלומי אליו הם שואפים. אומנם בשנות ה-40 מודל היופי והשלמות היווה אישה מלאה עם קימורים, אך כיום המודל שואף לרזון ולגוף חטוב ומעוצב. בכדי לנסות לקיים את המודל במציאות, נשים רבות מתאמצות לשמור על תזונה מבוקרת ולעסוק בפעילות גופנית. בכל אופן, אין זה ההכרחי להתקיים לפי מודל מסוים, מאחר ואנחנו רק בני אדם, אך לפני המראה החיצוני חשוב לדאוג לבריאות שלנו, אותה ניתן לתחזק בעיקר על ידי אוכל מזין וכושר גופני. המכללה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מודעת לרצון לאורח חיים בריא, </w:t>
      </w:r>
      <w:proofErr w:type="spellStart"/>
      <w:r>
        <w:rPr>
          <w:rFonts w:ascii="Arial" w:hAnsi="Arial" w:cs="Arial"/>
          <w:color w:val="6E6E6E"/>
          <w:sz w:val="23"/>
          <w:szCs w:val="23"/>
          <w:rtl/>
        </w:rPr>
        <w:t>עימו</w:t>
      </w:r>
      <w:proofErr w:type="spellEnd"/>
      <w:r>
        <w:rPr>
          <w:rFonts w:ascii="Arial" w:hAnsi="Arial" w:cs="Arial"/>
          <w:color w:val="6E6E6E"/>
          <w:sz w:val="23"/>
          <w:szCs w:val="23"/>
          <w:rtl/>
        </w:rPr>
        <w:t xml:space="preserve"> אנחנו מתמודדים בכל יום, לכן היא מכשירה סטודנטים בלימודי</w:t>
      </w:r>
      <w:r>
        <w:rPr>
          <w:rStyle w:val="apple-converted-space"/>
          <w:rFonts w:ascii="Arial" w:hAnsi="Arial" w:cs="Arial"/>
          <w:color w:val="6E6E6E"/>
          <w:sz w:val="23"/>
          <w:szCs w:val="23"/>
          <w:rtl/>
        </w:rPr>
        <w:t> </w:t>
      </w:r>
      <w:hyperlink r:id="rId17" w:history="1">
        <w:r>
          <w:rPr>
            <w:rStyle w:val="Hyperlink"/>
            <w:rFonts w:ascii="Arial" w:hAnsi="Arial" w:cs="Arial"/>
            <w:b/>
            <w:bCs/>
            <w:sz w:val="23"/>
            <w:szCs w:val="23"/>
            <w:rtl/>
          </w:rPr>
          <w:t>חינוך גופני</w:t>
        </w:r>
      </w:hyperlink>
      <w:r>
        <w:rPr>
          <w:rFonts w:ascii="Arial" w:hAnsi="Arial" w:cs="Arial"/>
          <w:color w:val="6E6E6E"/>
          <w:sz w:val="23"/>
          <w:szCs w:val="23"/>
          <w:rtl/>
        </w:rPr>
        <w:t>, בכדי להטמיע בהם את הכלים, להיות מחנכים למופת ויחד עם זאת, להוות מודל חיובי לחיקוי, בבית הספר בו הם ילמדו.</w:t>
      </w:r>
    </w:p>
    <w:p w:rsidR="001263C5" w:rsidRDefault="001263C5" w:rsidP="001263C5">
      <w:pPr>
        <w:pStyle w:val="NormalWeb"/>
        <w:bidi/>
        <w:rPr>
          <w:rFonts w:ascii="Arial" w:hAnsi="Arial" w:cs="Arial"/>
          <w:color w:val="6E6E6E"/>
          <w:sz w:val="23"/>
          <w:szCs w:val="23"/>
          <w:rtl/>
        </w:rPr>
      </w:pPr>
      <w:r>
        <w:rPr>
          <w:rFonts w:ascii="Arial" w:hAnsi="Arial" w:cs="Arial"/>
          <w:color w:val="6E6E6E"/>
          <w:sz w:val="23"/>
          <w:szCs w:val="23"/>
          <w:rtl/>
        </w:rPr>
        <w:t>כושר ותזונה לאורח חיים בריא</w:t>
      </w:r>
    </w:p>
    <w:p w:rsidR="001263C5" w:rsidRDefault="001263C5" w:rsidP="001263C5">
      <w:pPr>
        <w:pStyle w:val="NormalWeb"/>
        <w:bidi/>
        <w:rPr>
          <w:rFonts w:ascii="Arial" w:hAnsi="Arial" w:cs="Arial"/>
          <w:color w:val="6E6E6E"/>
          <w:sz w:val="23"/>
          <w:szCs w:val="23"/>
          <w:rtl/>
        </w:rPr>
      </w:pPr>
      <w:r>
        <w:rPr>
          <w:rStyle w:val="a3"/>
          <w:rFonts w:ascii="Arial" w:hAnsi="Arial" w:cs="Arial"/>
          <w:color w:val="6E6E6E"/>
          <w:sz w:val="23"/>
          <w:szCs w:val="23"/>
          <w:rtl/>
        </w:rPr>
        <w:t>חינוך גופני</w:t>
      </w:r>
      <w:r>
        <w:rPr>
          <w:rStyle w:val="apple-converted-space"/>
          <w:rFonts w:ascii="Arial" w:hAnsi="Arial" w:cs="Arial"/>
          <w:color w:val="6E6E6E"/>
          <w:sz w:val="23"/>
          <w:szCs w:val="23"/>
          <w:rtl/>
        </w:rPr>
        <w:t> </w:t>
      </w:r>
      <w:r>
        <w:rPr>
          <w:rFonts w:ascii="Arial" w:hAnsi="Arial" w:cs="Arial"/>
          <w:color w:val="6E6E6E"/>
          <w:sz w:val="23"/>
          <w:szCs w:val="23"/>
          <w:rtl/>
        </w:rPr>
        <w:t>מתחלק לשני נדבכים, בהם חינוך בנפרד וגופני בנפרד, כאשר שניהם יחד יוצרים דרכי לימוד שונות לחנך את הילדים לחיות חיים בריאים, באמצעות פעילות גופנית יומיומית, הימנעות ממאכלים מעובדים ותעשייתיים וצריכה של פחמימות מלאות, דגנים מלאים וסיבים תזונתיים. בזמנים אחרים נהגנו להאמין כי שיעור</w:t>
      </w:r>
      <w:r>
        <w:rPr>
          <w:rStyle w:val="apple-converted-space"/>
          <w:rFonts w:ascii="Arial" w:hAnsi="Arial" w:cs="Arial"/>
          <w:color w:val="6E6E6E"/>
          <w:sz w:val="23"/>
          <w:szCs w:val="23"/>
          <w:rtl/>
        </w:rPr>
        <w:t> </w:t>
      </w:r>
      <w:r>
        <w:rPr>
          <w:rStyle w:val="a3"/>
          <w:rFonts w:ascii="Arial" w:hAnsi="Arial" w:cs="Arial"/>
          <w:color w:val="6E6E6E"/>
          <w:sz w:val="23"/>
          <w:szCs w:val="23"/>
          <w:rtl/>
        </w:rPr>
        <w:t>חינוך גופני</w:t>
      </w:r>
      <w:r>
        <w:rPr>
          <w:rFonts w:ascii="Arial" w:hAnsi="Arial" w:cs="Arial"/>
          <w:color w:val="6E6E6E"/>
          <w:sz w:val="23"/>
          <w:szCs w:val="23"/>
          <w:rtl/>
        </w:rPr>
        <w:t>, הוא שיעור חופשי עם כדור, בו הילדים מקבלים מגרש ומשחקים משחקי כדור כמו מחניים או שבויים. אך כיום, המצב אחר לגמרי, מאחר והמודעות גברה והחינוך בבתי הספר השתנה. הילדים זוכים להשתתף בפעילויות מעשירות רבות, במסגרת בית הספר ובמסגרת שיעור</w:t>
      </w:r>
      <w:r>
        <w:rPr>
          <w:rStyle w:val="apple-converted-space"/>
          <w:rFonts w:ascii="Arial" w:hAnsi="Arial" w:cs="Arial"/>
          <w:color w:val="6E6E6E"/>
          <w:sz w:val="23"/>
          <w:szCs w:val="23"/>
          <w:rtl/>
        </w:rPr>
        <w:t> </w:t>
      </w:r>
      <w:r>
        <w:rPr>
          <w:rStyle w:val="a3"/>
          <w:rFonts w:ascii="Arial" w:hAnsi="Arial" w:cs="Arial"/>
          <w:color w:val="6E6E6E"/>
          <w:sz w:val="23"/>
          <w:szCs w:val="23"/>
          <w:rtl/>
        </w:rPr>
        <w:t>חינוך גופני</w:t>
      </w:r>
      <w:r>
        <w:rPr>
          <w:rFonts w:ascii="Arial" w:hAnsi="Arial" w:cs="Arial"/>
          <w:color w:val="6E6E6E"/>
          <w:sz w:val="23"/>
          <w:szCs w:val="23"/>
          <w:rtl/>
        </w:rPr>
        <w:t>.</w:t>
      </w:r>
    </w:p>
    <w:p w:rsidR="001263C5" w:rsidRDefault="001263C5" w:rsidP="001263C5">
      <w:pPr>
        <w:pStyle w:val="NormalWeb"/>
        <w:bidi/>
        <w:rPr>
          <w:rFonts w:ascii="Arial" w:hAnsi="Arial" w:cs="Arial"/>
          <w:color w:val="6E6E6E"/>
          <w:sz w:val="23"/>
          <w:szCs w:val="23"/>
          <w:rtl/>
        </w:rPr>
      </w:pPr>
      <w:r>
        <w:rPr>
          <w:rFonts w:ascii="Arial" w:hAnsi="Arial" w:cs="Arial"/>
          <w:color w:val="6E6E6E"/>
          <w:sz w:val="23"/>
          <w:szCs w:val="23"/>
          <w:rtl/>
        </w:rPr>
        <w:t>תואר ראשון</w:t>
      </w:r>
    </w:p>
    <w:p w:rsidR="001263C5" w:rsidRDefault="001263C5" w:rsidP="001263C5">
      <w:pPr>
        <w:pStyle w:val="NormalWeb"/>
        <w:bidi/>
        <w:rPr>
          <w:rFonts w:ascii="Arial" w:hAnsi="Arial" w:cs="Arial"/>
          <w:color w:val="6E6E6E"/>
          <w:sz w:val="23"/>
          <w:szCs w:val="23"/>
          <w:rtl/>
        </w:rPr>
      </w:pPr>
      <w:r>
        <w:rPr>
          <w:rFonts w:ascii="Arial" w:hAnsi="Arial" w:cs="Arial"/>
          <w:color w:val="6E6E6E"/>
          <w:sz w:val="23"/>
          <w:szCs w:val="23"/>
          <w:rtl/>
        </w:rPr>
        <w:t xml:space="preserve">מורה לחינוך גופני חייב להיות בעל תואר ראשון, למרות שמדובר במקצוע שמבוסס בעיקרו על ספורט. המכללה האקדמית </w:t>
      </w:r>
      <w:proofErr w:type="spellStart"/>
      <w:r>
        <w:rPr>
          <w:rFonts w:ascii="Arial" w:hAnsi="Arial" w:cs="Arial"/>
          <w:color w:val="6E6E6E"/>
          <w:sz w:val="23"/>
          <w:szCs w:val="23"/>
          <w:rtl/>
        </w:rPr>
        <w:t>ב</w:t>
      </w:r>
      <w:hyperlink r:id="rId18" w:history="1">
        <w:r>
          <w:rPr>
            <w:rStyle w:val="Hyperlink"/>
            <w:rFonts w:ascii="Arial" w:hAnsi="Arial" w:cs="Arial"/>
            <w:b/>
            <w:bCs/>
            <w:sz w:val="23"/>
            <w:szCs w:val="23"/>
            <w:rtl/>
          </w:rPr>
          <w:t>וינגייט</w:t>
        </w:r>
        <w:proofErr w:type="spellEnd"/>
      </w:hyperlink>
      <w:r>
        <w:rPr>
          <w:rStyle w:val="apple-converted-space"/>
          <w:rFonts w:ascii="Arial" w:hAnsi="Arial" w:cs="Arial"/>
          <w:b/>
          <w:bCs/>
          <w:color w:val="6E6E6E"/>
          <w:sz w:val="23"/>
          <w:szCs w:val="23"/>
          <w:rtl/>
        </w:rPr>
        <w:t> </w:t>
      </w:r>
      <w:r>
        <w:rPr>
          <w:rFonts w:ascii="Arial" w:hAnsi="Arial" w:cs="Arial"/>
          <w:color w:val="6E6E6E"/>
          <w:sz w:val="23"/>
          <w:szCs w:val="23"/>
          <w:rtl/>
        </w:rPr>
        <w:t> מעניקה לכם הזדמנות לרכוש הכשרה אקדמית פדגוגית שתאפשר לכם להתמחות בתחומים שונים בתוך התואר בחינוך גופני. בסיום הלימודים תקבלו תואר ראשון בוגר בהוראה, תעודת הוראה, תעודות מדריך, תעודת התמחות ועוד. כל אלו יעזרו לכם להתקבל לבתי הספר הטובים ביותר בארץ ולקבל מקום נכבד בתור מורה המתמחה בחינוך גופני. אפשרויות  התעסוקה הן רבות, אם בבתי ספר תיכוניים או יסודיים, מרכזי ספורט, במועדוני ספורט, בהכשרת חיילים במשטרה או בצה"ל ועוד</w:t>
      </w:r>
    </w:p>
    <w:p w:rsidR="00736845" w:rsidRPr="00366FEF" w:rsidRDefault="00736845" w:rsidP="001263C5">
      <w:pPr>
        <w:pStyle w:val="1"/>
        <w:bidi/>
        <w:rPr>
          <w:rFonts w:ascii="Arial" w:hAnsi="Arial" w:cs="Arial"/>
          <w:color w:val="6E6E6E"/>
          <w:sz w:val="23"/>
          <w:szCs w:val="23"/>
        </w:rPr>
      </w:pPr>
    </w:p>
    <w:sectPr w:rsidR="00736845" w:rsidRPr="00366FEF"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d39s45nyxhpd5p.cloudfront.net/wincol.ac.il/originals/pix(1).gif" style="width:.75pt;height:.75pt;visibility:visible;mso-wrap-style:square" o:bullet="t">
        <v:imagedata r:id="rId1" o:title="pix(1)"/>
      </v:shape>
    </w:pict>
  </w:numPicBullet>
  <w:abstractNum w:abstractNumId="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61"/>
    <w:rsid w:val="00087A31"/>
    <w:rsid w:val="000A3B14"/>
    <w:rsid w:val="000D5E81"/>
    <w:rsid w:val="00120A7B"/>
    <w:rsid w:val="001263C5"/>
    <w:rsid w:val="00130F57"/>
    <w:rsid w:val="001F17FA"/>
    <w:rsid w:val="00236B6C"/>
    <w:rsid w:val="00256C3C"/>
    <w:rsid w:val="00266CDD"/>
    <w:rsid w:val="00343559"/>
    <w:rsid w:val="00366FEF"/>
    <w:rsid w:val="003708BC"/>
    <w:rsid w:val="0037660F"/>
    <w:rsid w:val="003A6AA2"/>
    <w:rsid w:val="00420098"/>
    <w:rsid w:val="004B0C01"/>
    <w:rsid w:val="00514174"/>
    <w:rsid w:val="00531043"/>
    <w:rsid w:val="00583A4A"/>
    <w:rsid w:val="005B32E7"/>
    <w:rsid w:val="005D487D"/>
    <w:rsid w:val="00736845"/>
    <w:rsid w:val="00760CA4"/>
    <w:rsid w:val="00832D8D"/>
    <w:rsid w:val="008B2958"/>
    <w:rsid w:val="008B5C17"/>
    <w:rsid w:val="008D07B4"/>
    <w:rsid w:val="009365BD"/>
    <w:rsid w:val="00946433"/>
    <w:rsid w:val="00985358"/>
    <w:rsid w:val="009B41F7"/>
    <w:rsid w:val="00AD7149"/>
    <w:rsid w:val="00B74246"/>
    <w:rsid w:val="00B827D5"/>
    <w:rsid w:val="00B843DD"/>
    <w:rsid w:val="00BE04FE"/>
    <w:rsid w:val="00C26421"/>
    <w:rsid w:val="00CA1D29"/>
    <w:rsid w:val="00CC5195"/>
    <w:rsid w:val="00D11E3A"/>
    <w:rsid w:val="00D43749"/>
    <w:rsid w:val="00D83403"/>
    <w:rsid w:val="00D97148"/>
    <w:rsid w:val="00DB2A8F"/>
    <w:rsid w:val="00DC0DB1"/>
    <w:rsid w:val="00DE3C26"/>
    <w:rsid w:val="00DF438F"/>
    <w:rsid w:val="00E259CB"/>
    <w:rsid w:val="00E3063A"/>
    <w:rsid w:val="00E43469"/>
    <w:rsid w:val="00E51161"/>
    <w:rsid w:val="00E57ECC"/>
    <w:rsid w:val="00E70EF8"/>
    <w:rsid w:val="00EA11AB"/>
    <w:rsid w:val="00F060ED"/>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1974364379">
      <w:bodyDiv w:val="1"/>
      <w:marLeft w:val="0"/>
      <w:marRight w:val="0"/>
      <w:marTop w:val="0"/>
      <w:marBottom w:val="0"/>
      <w:divBdr>
        <w:top w:val="none" w:sz="0" w:space="0" w:color="auto"/>
        <w:left w:val="none" w:sz="0" w:space="0" w:color="auto"/>
        <w:bottom w:val="none" w:sz="0" w:space="0" w:color="auto"/>
        <w:right w:val="none" w:sz="0" w:space="0" w:color="auto"/>
      </w:divBdr>
      <w:divsChild>
        <w:div w:id="1865047943">
          <w:marLeft w:val="0"/>
          <w:marRight w:val="0"/>
          <w:marTop w:val="0"/>
          <w:marBottom w:val="0"/>
          <w:divBdr>
            <w:top w:val="none" w:sz="0" w:space="0" w:color="auto"/>
            <w:left w:val="none" w:sz="0" w:space="0" w:color="auto"/>
            <w:bottom w:val="none" w:sz="0" w:space="0" w:color="auto"/>
            <w:right w:val="none" w:sz="0" w:space="0" w:color="auto"/>
          </w:divBdr>
        </w:div>
      </w:divsChild>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articles" TargetMode="External"/><Relationship Id="rId13" Type="http://schemas.openxmlformats.org/officeDocument/2006/relationships/hyperlink" Target="http://www.wincol.ac.il/mediwin" TargetMode="External"/><Relationship Id="rId18" Type="http://schemas.openxmlformats.org/officeDocument/2006/relationships/hyperlink" Target="http://www.wincol.ac.il/" TargetMode="External"/><Relationship Id="rId3" Type="http://schemas.microsoft.com/office/2007/relationships/stylesWithEffects" Target="stylesWithEffects.xml"/><Relationship Id="rId7" Type="http://schemas.openxmlformats.org/officeDocument/2006/relationships/hyperlink" Target="http://www.wincol.ac.il/%D7%95%D7%99%D7%A0%D7%92%D7%99%D7%99%D7%98/%D7%94%D7%9E%D7%9B%D7%9C%D7%9C%D7%94" TargetMode="External"/><Relationship Id="rId12" Type="http://schemas.openxmlformats.org/officeDocument/2006/relationships/hyperlink" Target="http://www.wincol.ac.il/?section=175" TargetMode="External"/><Relationship Id="rId17" Type="http://schemas.openxmlformats.org/officeDocument/2006/relationships/hyperlink" Target="http://www.wincol.ac.il/%D7%AA%D7%95%D7%90%D7%A8-%D7%A8%D7%90%D7%A9%D7%95%D7%9F-%D7%91%D7%97%D7%99%D7%A0%D7%95%D7%9A-%D7%92%D7%95%D7%A4%D7%A0%D7%99" TargetMode="External"/><Relationship Id="rId2" Type="http://schemas.openxmlformats.org/officeDocument/2006/relationships/styles" Target="styles.xml"/><Relationship Id="rId16" Type="http://schemas.openxmlformats.org/officeDocument/2006/relationships/hyperlink" Target="http://www.wincol.ac.il/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ncol.ac.il/?section=1895" TargetMode="External"/><Relationship Id="rId11" Type="http://schemas.openxmlformats.org/officeDocument/2006/relationships/hyperlink" Target="http://www.wincol.ac.il/%D7%94%D7%9B%D7%A9%D7%A8%D7%AA-%D7%90%D7%A7%D7%93%D7%9E%D7%90%D7%99%D7%9D" TargetMode="External"/><Relationship Id="rId5" Type="http://schemas.openxmlformats.org/officeDocument/2006/relationships/webSettings" Target="webSettings.xml"/><Relationship Id="rId15" Type="http://schemas.openxmlformats.org/officeDocument/2006/relationships/hyperlink" Target="http://www.wincol.ac.il/xcool" TargetMode="External"/><Relationship Id="rId10" Type="http://schemas.openxmlformats.org/officeDocument/2006/relationships/hyperlink" Target="http://www.wincol.ac.il/%D7%95%D7%99%D7%A0%D7%92%D7%99%D7%99%D7%98/%D7%AA%D7%95%D7%90%D7%A8-%D7%A9%D7%A0%D7%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ncol.ac.il/%D7%AA%D7%95%D7%90%D7%A8-%D7%A8%D7%90%D7%A9%D7%95%D7%9F-%D7%91%D7%97%D7%99%D7%A0%D7%95%D7%9A-%D7%92%D7%95%D7%A4%D7%A0%D7%99" TargetMode="External"/><Relationship Id="rId14" Type="http://schemas.openxmlformats.org/officeDocument/2006/relationships/hyperlink" Target="http://www.wincol.ac.il/wins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2685</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3215</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Wingate</dc:creator>
  <cp:lastModifiedBy>Owner</cp:lastModifiedBy>
  <cp:revision>2</cp:revision>
  <cp:lastPrinted>2015-10-01T08:34:00Z</cp:lastPrinted>
  <dcterms:created xsi:type="dcterms:W3CDTF">2015-11-06T16:23:00Z</dcterms:created>
  <dcterms:modified xsi:type="dcterms:W3CDTF">2015-11-06T16:23:00Z</dcterms:modified>
</cp:coreProperties>
</file>