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08" w:rsidRPr="005F0B08" w:rsidRDefault="005F0B08" w:rsidP="005F0B08">
      <w:pPr>
        <w:jc w:val="center"/>
        <w:rPr>
          <w:rFonts w:cs="Arial" w:hint="cs"/>
          <w:b/>
          <w:bCs/>
          <w:rtl/>
        </w:rPr>
      </w:pPr>
      <w:r w:rsidRPr="005F0B08">
        <w:rPr>
          <w:rFonts w:cs="Arial" w:hint="cs"/>
          <w:b/>
          <w:bCs/>
          <w:rtl/>
        </w:rPr>
        <w:t>הכשרת חונכי מצילי בריכה</w:t>
      </w:r>
    </w:p>
    <w:p w:rsidR="005F0B08" w:rsidRDefault="005F0B08" w:rsidP="005F0B08">
      <w:pPr>
        <w:jc w:val="center"/>
        <w:rPr>
          <w:rFonts w:cs="Arial"/>
          <w:rtl/>
        </w:rPr>
      </w:pPr>
    </w:p>
    <w:p w:rsidR="005F0B08" w:rsidRDefault="005F0B08" w:rsidP="005F0B08">
      <w:pPr>
        <w:jc w:val="center"/>
        <w:rPr>
          <w:rFonts w:cs="Arial" w:hint="cs"/>
          <w:rtl/>
        </w:rPr>
      </w:pPr>
      <w:r>
        <w:rPr>
          <w:rFonts w:cs="Arial" w:hint="cs"/>
          <w:rtl/>
        </w:rPr>
        <w:t>מרכז ד"ר בני כנען</w:t>
      </w:r>
    </w:p>
    <w:p w:rsidR="005F0B08" w:rsidRDefault="005F0B08" w:rsidP="005F0B08">
      <w:pPr>
        <w:jc w:val="center"/>
        <w:rPr>
          <w:rFonts w:cs="Arial"/>
          <w:rtl/>
        </w:rPr>
      </w:pP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מטרת הקורס: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הכשרת חונכים אשר ישמשו כמדריכים במסגרת קורס מצילי בריכה תוך הקפדה על יכולת מקצועית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גבוהה במיומנות הצלה, מיומנויות הדרכה ובמגוון הנושאים הנדרשים להכשרת מצילים.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נושאי הלימוד: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במסגרת הקורס יתקיימו שיעורים עיוניים ושיעורים מעשיים אשר יכללו תרגול מעשי ותרגול הדרכת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עמיתים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אנטומיה של גוף האדם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פיזיולוגיה של המאמץ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פציעות ופגיעות באימוני קורס מצילי בריכה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ביומכניקה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הידרודינמיקה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מיומנות דיבור ותקשורת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מיומנויות הדרכה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שחייה וסגנונות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התנהגות ארגונית ותקשורת בין אישית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שיטות אימון: חימום ספציפי, סולם מאמצים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תורת ההצלה בבריכה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הכשרת מצילים וכישורי המציל בבריכה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עדכונים וחידושים בתחום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 xml:space="preserve">• </w:t>
      </w:r>
      <w:r>
        <w:rPr>
          <w:rFonts w:cs="Arial" w:hint="cs"/>
          <w:rtl/>
        </w:rPr>
        <w:t>צווי</w:t>
      </w:r>
      <w:r>
        <w:rPr>
          <w:rFonts w:cs="Arial" w:hint="eastAsia"/>
          <w:rtl/>
        </w:rPr>
        <w:t>ם</w:t>
      </w:r>
      <w:r>
        <w:rPr>
          <w:rFonts w:cs="Arial"/>
          <w:rtl/>
        </w:rPr>
        <w:t>, תקנות</w:t>
      </w:r>
      <w:r>
        <w:rPr>
          <w:rFonts w:cs="Arial" w:hint="cs"/>
          <w:rtl/>
        </w:rPr>
        <w:t>.</w:t>
      </w:r>
    </w:p>
    <w:p w:rsidR="005F0B08" w:rsidRDefault="005F0B08" w:rsidP="005F0B08">
      <w:pPr>
        <w:rPr>
          <w:rtl/>
        </w:rPr>
      </w:pP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תנאי קבלה: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1. בעל תעודת מציל בריכה סוג 2.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2. ניסיון מוכח של ארבע שנים כמציל בריכה, ב- 8 השנים האחרונות.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3. אחד מאלה: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מורה לחינוך גופני שהינו בעל תעודה מקצועית של מדריך שחייה וניסיון מקצועי מוכח של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2 שנים כמדריך שחייה ב- 10 השנים האחרונות או בעל תעודה מקצועית של מאמן שחייה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וניסיון מקצועי מוכח של שנה כמאמן שחייה ב- 10 השנים האחרונות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lastRenderedPageBreak/>
        <w:t>• מאמן שחייה בעל תעודה מקצועית וניסיון מקצועי מוכח של 3 שנים כמאמן שחייה ב- 10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השנים האחרונות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• אקדמאי שהוא מדריך שחייה בעל תעודת מקצועית וניסיון מקצועי מוכח של 4 שנים כמדריך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שחיה ב- 10 השנים האחרונות או בעל תעודה מקצועית של מאמן שחייה וניסיון מקצועי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מוכח של שנה כמאמן שחייה ב- 10 השנים האחרונות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4. ציון חיובי ) 70 ( בבחינה כניסה בתורת ההצלה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5. מסמך רפואי המעיד על בריאות תקינה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6. מבחני קבלה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7. ועדת קבלה למועמדים.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היקף הקורס : 123 שעות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דמי רישום: 195 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דמי השתתפות: 8,300 ₪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תעודה: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 xml:space="preserve">לעומדים בדרישות הקורס תוענק תעודה ״חונך מצילי בריכה״ מטעם המרכז האקדמי </w:t>
      </w:r>
      <w:proofErr w:type="spellStart"/>
      <w:r>
        <w:rPr>
          <w:rFonts w:cs="Arial"/>
          <w:rtl/>
        </w:rPr>
        <w:t>לוינסקי־וינגייט</w:t>
      </w:r>
      <w:proofErr w:type="spellEnd"/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ומשרד הכלכלה.</w:t>
      </w:r>
    </w:p>
    <w:p w:rsidR="005F0B08" w:rsidRDefault="005F0B08" w:rsidP="005F0B08">
      <w:pPr>
        <w:rPr>
          <w:rtl/>
        </w:rPr>
      </w:pPr>
      <w:r>
        <w:rPr>
          <w:rFonts w:cs="Arial"/>
          <w:rtl/>
        </w:rPr>
        <w:t>הקורס בפיקוח משרד הכלכלה והתעשייה, זרוע העבודה, האגף להכשרה מקצועית ופתוח כ״א.</w:t>
      </w:r>
    </w:p>
    <w:p w:rsidR="005F0B08" w:rsidRDefault="005F0B08" w:rsidP="005F0B08">
      <w:pPr>
        <w:rPr>
          <w:rtl/>
        </w:rPr>
      </w:pPr>
    </w:p>
    <w:p w:rsidR="005F0B08" w:rsidRDefault="005F0B08" w:rsidP="005F0B08">
      <w:pPr>
        <w:rPr>
          <w:rFonts w:hint="cs"/>
          <w:rtl/>
        </w:rPr>
      </w:pPr>
      <w:r>
        <w:rPr>
          <w:rFonts w:hint="cs"/>
          <w:rtl/>
        </w:rPr>
        <w:t xml:space="preserve">לפרטים והרשמה </w:t>
      </w:r>
    </w:p>
    <w:p w:rsidR="005F0B08" w:rsidRDefault="005F0B08" w:rsidP="005F0B08">
      <w:pPr>
        <w:rPr>
          <w:rtl/>
        </w:rPr>
      </w:pPr>
    </w:p>
    <w:p w:rsidR="005F0B08" w:rsidRDefault="005F0B08" w:rsidP="005F0B08">
      <w:r>
        <w:rPr>
          <w:rFonts w:hint="cs"/>
          <w:rtl/>
        </w:rPr>
        <w:t>חייגו עכשיו    5009 *</w:t>
      </w:r>
    </w:p>
    <w:sectPr w:rsidR="005F0B08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08"/>
    <w:rsid w:val="005F0B08"/>
    <w:rsid w:val="00706CE9"/>
    <w:rsid w:val="00F0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2E02"/>
  <w15:chartTrackingRefBased/>
  <w15:docId w15:val="{38FCD395-32E4-4C53-8E1C-8F62E055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/>
  <cp:revision>1</cp:revision>
  <dcterms:created xsi:type="dcterms:W3CDTF">2022-08-29T12:59:00Z</dcterms:created>
</cp:coreProperties>
</file>